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0FA" w:rsidRDefault="009010FA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Z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P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S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N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I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K</w:t>
      </w:r>
    </w:p>
    <w:p w:rsidR="00020599" w:rsidRPr="009010FA" w:rsidRDefault="00020599" w:rsidP="009010F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Sa </w:t>
      </w:r>
      <w:r w:rsidR="00827C45">
        <w:rPr>
          <w:rFonts w:ascii="Arial" w:eastAsia="Times New Roman" w:hAnsi="Arial" w:cs="Arial"/>
          <w:kern w:val="22"/>
          <w:lang w:val="hr-HR" w:eastAsia="hr-HR"/>
        </w:rPr>
        <w:t>3</w:t>
      </w:r>
      <w:r w:rsidR="000E6022">
        <w:rPr>
          <w:rFonts w:ascii="Arial" w:eastAsia="Times New Roman" w:hAnsi="Arial" w:cs="Arial"/>
          <w:kern w:val="22"/>
          <w:lang w:val="hr-HR" w:eastAsia="hr-HR"/>
        </w:rPr>
        <w:t>5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sjednice Upravnog vijeća 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, Velika Gorica, Kralja S. Tomaševića 17c, održane </w:t>
      </w:r>
      <w:r w:rsidR="000E6022">
        <w:rPr>
          <w:rFonts w:ascii="Arial" w:eastAsia="Times New Roman" w:hAnsi="Arial" w:cs="Arial"/>
          <w:kern w:val="22"/>
          <w:lang w:val="hr-HR" w:eastAsia="hr-HR"/>
        </w:rPr>
        <w:t>07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>siječnja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202</w:t>
      </w:r>
      <w:r w:rsidR="000E6022">
        <w:rPr>
          <w:rFonts w:ascii="Arial" w:eastAsia="Times New Roman" w:hAnsi="Arial" w:cs="Arial"/>
          <w:kern w:val="22"/>
          <w:lang w:val="hr-HR" w:eastAsia="hr-HR"/>
        </w:rPr>
        <w:t>2</w:t>
      </w:r>
      <w:r w:rsidRPr="009010FA">
        <w:rPr>
          <w:rFonts w:ascii="Arial" w:eastAsia="Times New Roman" w:hAnsi="Arial" w:cs="Arial"/>
          <w:kern w:val="22"/>
          <w:lang w:val="hr-HR" w:eastAsia="hr-HR"/>
        </w:rPr>
        <w:t>. godine u 1</w:t>
      </w:r>
      <w:r w:rsidR="000E6022">
        <w:rPr>
          <w:rFonts w:ascii="Arial" w:eastAsia="Times New Roman" w:hAnsi="Arial" w:cs="Arial"/>
          <w:kern w:val="22"/>
          <w:lang w:val="hr-HR" w:eastAsia="hr-HR"/>
        </w:rPr>
        <w:t>0</w:t>
      </w:r>
      <w:r w:rsidRPr="009010FA">
        <w:rPr>
          <w:rFonts w:ascii="Arial" w:eastAsia="Times New Roman" w:hAnsi="Arial" w:cs="Arial"/>
          <w:kern w:val="22"/>
          <w:lang w:val="hr-HR" w:eastAsia="hr-HR"/>
        </w:rPr>
        <w:t>,</w:t>
      </w:r>
      <w:r w:rsidR="000E6022">
        <w:rPr>
          <w:rFonts w:ascii="Arial" w:eastAsia="Times New Roman" w:hAnsi="Arial" w:cs="Arial"/>
          <w:kern w:val="22"/>
          <w:lang w:val="hr-HR" w:eastAsia="hr-HR"/>
        </w:rPr>
        <w:t>0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0 sati u Dječjem vrtiću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.</w:t>
      </w:r>
    </w:p>
    <w:p w:rsidR="00A76731" w:rsidRDefault="009010FA" w:rsidP="009010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u w:val="single"/>
          <w:lang w:val="hr-HR" w:eastAsia="hr-HR"/>
        </w:rPr>
        <w:t>Nazočni: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F81437">
        <w:rPr>
          <w:rFonts w:ascii="Arial" w:eastAsia="Times New Roman" w:hAnsi="Arial" w:cs="Arial"/>
          <w:kern w:val="22"/>
          <w:lang w:val="hr-HR" w:eastAsia="hr-HR"/>
        </w:rPr>
        <w:t>Tomislav Brebrić, Josip Vitez, Nada Puceković,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</w:t>
      </w:r>
      <w:r w:rsidR="00A76731">
        <w:rPr>
          <w:rFonts w:ascii="Arial" w:eastAsia="Times New Roman" w:hAnsi="Arial" w:cs="Arial"/>
          <w:kern w:val="22"/>
          <w:lang w:val="hr-HR" w:eastAsia="hr-HR"/>
        </w:rPr>
        <w:t>Vesna Kovačić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Martina </w:t>
      </w:r>
      <w:proofErr w:type="spellStart"/>
      <w:r w:rsidR="00F81437">
        <w:rPr>
          <w:rFonts w:ascii="Arial" w:eastAsia="Times New Roman" w:hAnsi="Arial" w:cs="Arial"/>
          <w:kern w:val="22"/>
          <w:lang w:val="hr-HR" w:eastAsia="hr-HR"/>
        </w:rPr>
        <w:t>Popec</w:t>
      </w:r>
      <w:proofErr w:type="spellEnd"/>
      <w:r w:rsidR="00A76731">
        <w:rPr>
          <w:rFonts w:ascii="Arial" w:eastAsia="Times New Roman" w:hAnsi="Arial" w:cs="Arial"/>
          <w:kern w:val="22"/>
          <w:lang w:val="hr-HR" w:eastAsia="hr-HR"/>
        </w:rPr>
        <w:t>-</w:t>
      </w:r>
      <w:r w:rsidR="00F81437">
        <w:rPr>
          <w:rFonts w:ascii="Arial" w:eastAsia="Times New Roman" w:hAnsi="Arial" w:cs="Arial"/>
          <w:kern w:val="22"/>
          <w:lang w:val="hr-HR" w:eastAsia="hr-HR"/>
        </w:rPr>
        <w:t>članovi</w:t>
      </w:r>
      <w:r w:rsidR="00A76731">
        <w:rPr>
          <w:rFonts w:ascii="Arial" w:eastAsia="Times New Roman" w:hAnsi="Arial" w:cs="Arial"/>
          <w:kern w:val="22"/>
          <w:lang w:val="hr-HR" w:eastAsia="hr-HR"/>
        </w:rPr>
        <w:t xml:space="preserve"> Upravnog vijeća,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Sandra Crnić, ravnatelj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Zapisničar: Sandra Martinović</w:t>
      </w: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</w:p>
    <w:p w:rsidR="009010FA" w:rsidRPr="009010FA" w:rsidRDefault="009010FA" w:rsidP="009010FA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Sukladno članku </w:t>
      </w:r>
      <w:r w:rsidR="000E6022">
        <w:rPr>
          <w:rFonts w:ascii="Arial" w:eastAsia="Times New Roman" w:hAnsi="Arial" w:cs="Arial"/>
          <w:kern w:val="22"/>
          <w:lang w:val="hr-HR" w:eastAsia="hr-HR"/>
        </w:rPr>
        <w:t>6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. 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Poslovnika o radu Upravnog vijeća 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Dječjeg vrtića </w:t>
      </w:r>
      <w:proofErr w:type="spellStart"/>
      <w:r w:rsidRPr="009010FA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Pr="009010FA">
        <w:rPr>
          <w:rFonts w:ascii="Arial" w:eastAsia="Times New Roman" w:hAnsi="Arial" w:cs="Arial"/>
          <w:kern w:val="22"/>
          <w:lang w:val="hr-HR" w:eastAsia="hr-HR"/>
        </w:rPr>
        <w:t>, sjednicu Upravnog vijeća otvori</w:t>
      </w:r>
      <w:r w:rsidR="000E6022">
        <w:rPr>
          <w:rFonts w:ascii="Arial" w:eastAsia="Times New Roman" w:hAnsi="Arial" w:cs="Arial"/>
          <w:kern w:val="22"/>
          <w:lang w:val="hr-HR" w:eastAsia="hr-HR"/>
        </w:rPr>
        <w:t xml:space="preserve">o je predsjednik Upravnog vijeća Dječjeg vrtića </w:t>
      </w:r>
      <w:proofErr w:type="spellStart"/>
      <w:r w:rsidR="000E6022">
        <w:rPr>
          <w:rFonts w:ascii="Arial" w:eastAsia="Times New Roman" w:hAnsi="Arial" w:cs="Arial"/>
          <w:kern w:val="22"/>
          <w:lang w:val="hr-HR" w:eastAsia="hr-HR"/>
        </w:rPr>
        <w:t>Žirek</w:t>
      </w:r>
      <w:proofErr w:type="spellEnd"/>
      <w:r w:rsidR="000E6022">
        <w:rPr>
          <w:rFonts w:ascii="Arial" w:eastAsia="Times New Roman" w:hAnsi="Arial" w:cs="Arial"/>
          <w:kern w:val="22"/>
          <w:lang w:val="hr-HR" w:eastAsia="hr-HR"/>
        </w:rPr>
        <w:t>, Tomislav Brebrić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,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nakon što je utvrdi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da </w:t>
      </w:r>
      <w:r w:rsidR="00F81437">
        <w:rPr>
          <w:rFonts w:ascii="Arial" w:eastAsia="Times New Roman" w:hAnsi="Arial" w:cs="Arial"/>
          <w:kern w:val="22"/>
          <w:lang w:val="hr-HR" w:eastAsia="hr-HR"/>
        </w:rPr>
        <w:t>su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na sjednici nazočn</w:t>
      </w:r>
      <w:r w:rsidR="00F81437">
        <w:rPr>
          <w:rFonts w:ascii="Arial" w:eastAsia="Times New Roman" w:hAnsi="Arial" w:cs="Arial"/>
          <w:kern w:val="22"/>
          <w:lang w:val="hr-HR" w:eastAsia="hr-HR"/>
        </w:rPr>
        <w:t xml:space="preserve">i svi </w:t>
      </w:r>
      <w:r w:rsidRPr="009010FA">
        <w:rPr>
          <w:rFonts w:ascii="Arial" w:eastAsia="Times New Roman" w:hAnsi="Arial" w:cs="Arial"/>
          <w:kern w:val="22"/>
          <w:lang w:val="hr-HR" w:eastAsia="hr-HR"/>
        </w:rPr>
        <w:t>članov</w:t>
      </w:r>
      <w:r w:rsidR="00F81437">
        <w:rPr>
          <w:rFonts w:ascii="Arial" w:eastAsia="Times New Roman" w:hAnsi="Arial" w:cs="Arial"/>
          <w:kern w:val="22"/>
          <w:lang w:val="hr-HR" w:eastAsia="hr-HR"/>
        </w:rPr>
        <w:t>i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Upravnog vijeća, te predloži</w:t>
      </w:r>
      <w:r w:rsidR="000E6022">
        <w:rPr>
          <w:rFonts w:ascii="Arial" w:eastAsia="Times New Roman" w:hAnsi="Arial" w:cs="Arial"/>
          <w:kern w:val="22"/>
          <w:lang w:val="hr-HR" w:eastAsia="hr-HR"/>
        </w:rPr>
        <w:t>o</w:t>
      </w:r>
      <w:r w:rsidRPr="009010FA">
        <w:rPr>
          <w:rFonts w:ascii="Arial" w:eastAsia="Times New Roman" w:hAnsi="Arial" w:cs="Arial"/>
          <w:kern w:val="22"/>
          <w:lang w:val="hr-HR" w:eastAsia="hr-HR"/>
        </w:rPr>
        <w:t xml:space="preserve"> dnevni red sjednice: </w:t>
      </w:r>
    </w:p>
    <w:p w:rsidR="003E54A0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3E54A0" w:rsidRPr="009010FA" w:rsidRDefault="003E54A0" w:rsidP="009010FA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val="hr-HR" w:eastAsia="hr-HR"/>
        </w:rPr>
      </w:pPr>
    </w:p>
    <w:p w:rsidR="009010FA" w:rsidRPr="009010FA" w:rsidRDefault="009010FA" w:rsidP="009010FA">
      <w:pPr>
        <w:keepNext/>
        <w:suppressAutoHyphens/>
        <w:autoSpaceDE w:val="0"/>
        <w:autoSpaceDN w:val="0"/>
        <w:spacing w:after="0" w:line="240" w:lineRule="auto"/>
        <w:ind w:left="360"/>
        <w:jc w:val="center"/>
        <w:textAlignment w:val="baseline"/>
        <w:rPr>
          <w:rFonts w:ascii="Arial" w:eastAsia="Calibri" w:hAnsi="Arial" w:cs="Arial"/>
          <w:b/>
          <w:bCs/>
          <w:lang w:val="hr-HR" w:eastAsia="hr-HR"/>
        </w:rPr>
      </w:pPr>
      <w:r w:rsidRPr="009010FA">
        <w:rPr>
          <w:rFonts w:ascii="Arial" w:eastAsia="Calibri" w:hAnsi="Arial" w:cs="Arial"/>
          <w:b/>
          <w:bCs/>
          <w:lang w:val="hr-HR" w:eastAsia="hr-HR"/>
        </w:rPr>
        <w:t>D n e v n i     r e d :</w:t>
      </w:r>
    </w:p>
    <w:p w:rsidR="009010FA" w:rsidRPr="009010FA" w:rsidRDefault="009010FA" w:rsidP="009010FA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lang w:val="hr-HR" w:eastAsia="hr-HR"/>
        </w:rPr>
      </w:pPr>
    </w:p>
    <w:p w:rsidR="00F81437" w:rsidRPr="00F81437" w:rsidRDefault="00F81437" w:rsidP="00ED4209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kern w:val="3"/>
          <w:lang w:val="hr-HR"/>
        </w:rPr>
      </w:pPr>
      <w:r w:rsidRPr="00F81437">
        <w:rPr>
          <w:rFonts w:ascii="Arial" w:eastAsia="Calibri" w:hAnsi="Arial" w:cs="Arial"/>
          <w:kern w:val="3"/>
          <w:lang w:val="hr-HR"/>
        </w:rPr>
        <w:t xml:space="preserve">Verifikacija </w:t>
      </w:r>
      <w:r w:rsidR="000E6022">
        <w:rPr>
          <w:rFonts w:ascii="Arial" w:eastAsia="Calibri" w:hAnsi="Arial" w:cs="Arial"/>
          <w:kern w:val="3"/>
          <w:lang w:val="hr-HR"/>
        </w:rPr>
        <w:t>zapisnika sa 34. sjednice Upravnog vijeća;</w:t>
      </w:r>
    </w:p>
    <w:p w:rsidR="00F81437" w:rsidRPr="00F81437" w:rsidRDefault="00F81437" w:rsidP="00ED4209">
      <w:pPr>
        <w:numPr>
          <w:ilvl w:val="0"/>
          <w:numId w:val="11"/>
        </w:numPr>
        <w:suppressAutoHyphens/>
        <w:autoSpaceDN w:val="0"/>
        <w:spacing w:after="0" w:line="240" w:lineRule="auto"/>
        <w:textAlignment w:val="baseline"/>
        <w:rPr>
          <w:rFonts w:ascii="Calibri" w:eastAsia="Calibri" w:hAnsi="Calibri" w:cs="Times New Roman"/>
          <w:lang w:val="hr-HR"/>
        </w:rPr>
      </w:pPr>
      <w:r w:rsidRPr="00F81437">
        <w:rPr>
          <w:rFonts w:ascii="Arial" w:eastAsia="Calibri" w:hAnsi="Arial" w:cs="Arial"/>
          <w:kern w:val="3"/>
          <w:lang w:val="hr-HR"/>
        </w:rPr>
        <w:t xml:space="preserve">Radni odnosi: </w:t>
      </w:r>
      <w:r w:rsidR="000E6022">
        <w:rPr>
          <w:rFonts w:ascii="Arial" w:eastAsia="Calibri" w:hAnsi="Arial" w:cs="Arial"/>
          <w:kern w:val="3"/>
          <w:lang w:val="hr-HR"/>
        </w:rPr>
        <w:t>raspisivanje natječaja za radno mjesto</w:t>
      </w:r>
      <w:r w:rsidRPr="00F81437">
        <w:rPr>
          <w:rFonts w:ascii="Arial" w:eastAsia="Calibri" w:hAnsi="Arial" w:cs="Arial"/>
          <w:lang w:val="hr-HR"/>
        </w:rPr>
        <w:t>:</w:t>
      </w:r>
    </w:p>
    <w:p w:rsidR="00F81437" w:rsidRPr="00F81437" w:rsidRDefault="00F81437" w:rsidP="00ED4209">
      <w:pPr>
        <w:suppressAutoHyphens/>
        <w:autoSpaceDN w:val="0"/>
        <w:spacing w:after="0" w:line="240" w:lineRule="auto"/>
        <w:ind w:left="720"/>
        <w:textAlignment w:val="baseline"/>
        <w:rPr>
          <w:rFonts w:ascii="Arial" w:eastAsia="Calibri" w:hAnsi="Arial" w:cs="Arial"/>
          <w:kern w:val="3"/>
          <w:lang w:val="hr-HR"/>
        </w:rPr>
      </w:pPr>
      <w:r w:rsidRPr="00F81437">
        <w:rPr>
          <w:rFonts w:ascii="Arial" w:eastAsia="Calibri" w:hAnsi="Arial" w:cs="Arial"/>
          <w:kern w:val="3"/>
          <w:lang w:val="hr-HR"/>
        </w:rPr>
        <w:t>-</w:t>
      </w:r>
      <w:r w:rsidR="000E6022">
        <w:rPr>
          <w:rFonts w:ascii="Arial" w:eastAsia="Calibri" w:hAnsi="Arial" w:cs="Arial"/>
          <w:kern w:val="3"/>
          <w:lang w:val="hr-HR"/>
        </w:rPr>
        <w:t>stručnjak zaštite na radu</w:t>
      </w:r>
      <w:r w:rsidRPr="00F81437">
        <w:rPr>
          <w:rFonts w:ascii="Arial" w:eastAsia="Calibri" w:hAnsi="Arial" w:cs="Arial"/>
          <w:kern w:val="3"/>
          <w:lang w:val="hr-HR"/>
        </w:rPr>
        <w:t xml:space="preserve">, </w:t>
      </w:r>
      <w:r w:rsidR="000E6022">
        <w:rPr>
          <w:rFonts w:ascii="Arial" w:eastAsia="Calibri" w:hAnsi="Arial" w:cs="Arial"/>
          <w:kern w:val="3"/>
          <w:lang w:val="hr-HR"/>
        </w:rPr>
        <w:t>1</w:t>
      </w:r>
      <w:r w:rsidRPr="00F81437">
        <w:rPr>
          <w:rFonts w:ascii="Arial" w:eastAsia="Calibri" w:hAnsi="Arial" w:cs="Arial"/>
          <w:kern w:val="3"/>
          <w:lang w:val="hr-HR"/>
        </w:rPr>
        <w:t xml:space="preserve"> izvršitelj na </w:t>
      </w:r>
      <w:r w:rsidR="000E6022">
        <w:rPr>
          <w:rFonts w:ascii="Arial" w:eastAsia="Calibri" w:hAnsi="Arial" w:cs="Arial"/>
          <w:kern w:val="3"/>
          <w:lang w:val="hr-HR"/>
        </w:rPr>
        <w:t>ne</w:t>
      </w:r>
      <w:r w:rsidRPr="00F81437">
        <w:rPr>
          <w:rFonts w:ascii="Arial" w:eastAsia="Calibri" w:hAnsi="Arial" w:cs="Arial"/>
          <w:kern w:val="3"/>
          <w:lang w:val="hr-HR"/>
        </w:rPr>
        <w:t xml:space="preserve">određeno </w:t>
      </w:r>
      <w:r w:rsidR="000E6022">
        <w:rPr>
          <w:rFonts w:ascii="Arial" w:eastAsia="Calibri" w:hAnsi="Arial" w:cs="Arial"/>
          <w:kern w:val="3"/>
          <w:lang w:val="hr-HR"/>
        </w:rPr>
        <w:t xml:space="preserve">nepuno radno </w:t>
      </w:r>
      <w:r w:rsidRPr="00F81437">
        <w:rPr>
          <w:rFonts w:ascii="Arial" w:eastAsia="Calibri" w:hAnsi="Arial" w:cs="Arial"/>
          <w:kern w:val="3"/>
          <w:lang w:val="hr-HR"/>
        </w:rPr>
        <w:t>vrijeme,</w:t>
      </w:r>
      <w:r w:rsidR="000E6022">
        <w:rPr>
          <w:rFonts w:ascii="Arial" w:eastAsia="Calibri" w:hAnsi="Arial" w:cs="Arial"/>
          <w:kern w:val="3"/>
          <w:lang w:val="hr-HR"/>
        </w:rPr>
        <w:t xml:space="preserve"> 20 sati tjedno;</w:t>
      </w:r>
    </w:p>
    <w:p w:rsidR="00F81437" w:rsidRPr="000E6022" w:rsidRDefault="00F81437" w:rsidP="00ED4209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  <w:lang w:val="hr-HR"/>
        </w:rPr>
      </w:pPr>
      <w:r w:rsidRPr="00F81437">
        <w:rPr>
          <w:rFonts w:ascii="Calibri" w:eastAsia="Calibri" w:hAnsi="Calibri" w:cs="Times New Roman"/>
          <w:lang w:val="hr-HR"/>
        </w:rPr>
        <w:t xml:space="preserve">       </w:t>
      </w:r>
      <w:r w:rsidR="000E6022">
        <w:rPr>
          <w:rFonts w:ascii="Calibri" w:eastAsia="Calibri" w:hAnsi="Calibri" w:cs="Times New Roman"/>
          <w:lang w:val="hr-HR"/>
        </w:rPr>
        <w:t xml:space="preserve">3.  </w:t>
      </w:r>
      <w:r w:rsidR="00ED4209">
        <w:rPr>
          <w:rFonts w:ascii="Calibri" w:eastAsia="Calibri" w:hAnsi="Calibri" w:cs="Times New Roman"/>
          <w:lang w:val="hr-HR"/>
        </w:rPr>
        <w:t xml:space="preserve"> </w:t>
      </w:r>
      <w:r w:rsidR="000E6022" w:rsidRPr="000E6022">
        <w:rPr>
          <w:rFonts w:ascii="Arial" w:eastAsia="Calibri" w:hAnsi="Arial" w:cs="Arial"/>
          <w:lang w:val="hr-HR"/>
        </w:rPr>
        <w:t>Pitanja i prijedlozi</w:t>
      </w:r>
      <w:r w:rsidRPr="000E6022">
        <w:rPr>
          <w:rFonts w:ascii="Arial" w:eastAsia="Calibri" w:hAnsi="Arial" w:cs="Arial"/>
          <w:lang w:val="hr-HR"/>
        </w:rPr>
        <w:t>.</w:t>
      </w:r>
    </w:p>
    <w:p w:rsidR="00A11D62" w:rsidRDefault="00A11D62" w:rsidP="009010FA">
      <w:pPr>
        <w:suppressAutoHyphens/>
        <w:autoSpaceDN w:val="0"/>
        <w:spacing w:after="0" w:line="276" w:lineRule="auto"/>
        <w:ind w:left="360"/>
        <w:textAlignment w:val="baseline"/>
        <w:rPr>
          <w:rFonts w:ascii="Arial" w:eastAsia="Calibri" w:hAnsi="Arial" w:cs="Arial"/>
          <w:lang w:val="hr-HR"/>
        </w:rPr>
      </w:pPr>
    </w:p>
    <w:p w:rsidR="008804C0" w:rsidRDefault="008804C0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  <w:r w:rsidRPr="008804C0">
        <w:rPr>
          <w:rFonts w:ascii="Arial" w:eastAsia="Calibri" w:hAnsi="Arial" w:cs="Arial"/>
          <w:lang w:val="hr-HR"/>
        </w:rPr>
        <w:t>Dnevni red je jednoglasno prihvaćen.</w:t>
      </w:r>
    </w:p>
    <w:p w:rsidR="006E00B1" w:rsidRDefault="006E00B1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ED4209" w:rsidRDefault="00ED4209" w:rsidP="008804C0">
      <w:pPr>
        <w:autoSpaceDE w:val="0"/>
        <w:autoSpaceDN w:val="0"/>
        <w:spacing w:after="0" w:line="240" w:lineRule="auto"/>
        <w:ind w:left="360"/>
        <w:rPr>
          <w:rFonts w:ascii="Arial" w:eastAsia="Calibri" w:hAnsi="Arial" w:cs="Arial"/>
          <w:lang w:val="hr-HR"/>
        </w:rPr>
      </w:pPr>
    </w:p>
    <w:p w:rsidR="009010FA" w:rsidRP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 xml:space="preserve">Točka 1. 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9010FA">
        <w:rPr>
          <w:rFonts w:ascii="Arial" w:eastAsia="Times New Roman" w:hAnsi="Arial" w:cs="Arial"/>
          <w:kern w:val="22"/>
          <w:lang w:val="hr-HR" w:eastAsia="hr-HR"/>
        </w:rPr>
        <w:t>Upravno vijeće donijelo slijedeću</w:t>
      </w: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0E6022" w:rsidRPr="009010FA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u w:val="single"/>
          <w:lang w:val="hr-HR" w:eastAsia="hr-HR"/>
        </w:rPr>
        <w:t xml:space="preserve">Odluku: </w:t>
      </w:r>
    </w:p>
    <w:p w:rsidR="000E6022" w:rsidRDefault="000E6022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9010FA">
        <w:rPr>
          <w:rFonts w:ascii="Arial" w:eastAsia="Times New Roman" w:hAnsi="Arial" w:cs="Arial"/>
          <w:b/>
          <w:kern w:val="22"/>
          <w:lang w:val="hr-HR" w:eastAsia="hr-HR"/>
        </w:rPr>
        <w:t>Upravno vijeće jednoglasno je usvojilo zapisnik sa</w:t>
      </w:r>
      <w:r>
        <w:rPr>
          <w:rFonts w:ascii="Arial" w:eastAsia="Times New Roman" w:hAnsi="Arial" w:cs="Arial"/>
          <w:b/>
          <w:kern w:val="22"/>
          <w:lang w:val="hr-HR" w:eastAsia="hr-HR"/>
        </w:rPr>
        <w:t xml:space="preserve"> 34</w:t>
      </w:r>
      <w:r w:rsidRPr="009010FA">
        <w:rPr>
          <w:rFonts w:ascii="Arial" w:eastAsia="Times New Roman" w:hAnsi="Arial" w:cs="Arial"/>
          <w:b/>
          <w:kern w:val="22"/>
          <w:lang w:val="hr-HR" w:eastAsia="hr-HR"/>
        </w:rPr>
        <w:t>. sjednice Upravnog vijeća u predloženom tekstu.</w:t>
      </w:r>
    </w:p>
    <w:p w:rsidR="00ED4209" w:rsidRDefault="00ED4209" w:rsidP="000E6022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020599" w:rsidRDefault="00020599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9010FA" w:rsidRDefault="009010FA" w:rsidP="009010FA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>
        <w:rPr>
          <w:rFonts w:ascii="Arial" w:eastAsia="Times New Roman" w:hAnsi="Arial" w:cs="Arial"/>
          <w:b/>
          <w:kern w:val="22"/>
          <w:lang w:val="hr-HR" w:eastAsia="hr-HR"/>
        </w:rPr>
        <w:t>Točka 2.</w:t>
      </w:r>
    </w:p>
    <w:p w:rsidR="000E6022" w:rsidRPr="005753A5" w:rsidRDefault="000E6022" w:rsidP="000E6022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kern w:val="22"/>
          <w:lang w:val="hr-HR" w:eastAsia="hr-HR"/>
        </w:rPr>
      </w:pPr>
      <w:r w:rsidRPr="005753A5">
        <w:rPr>
          <w:rFonts w:ascii="Arial" w:eastAsia="Times New Roman" w:hAnsi="Arial" w:cs="Arial"/>
          <w:kern w:val="22"/>
          <w:lang w:val="hr-HR" w:eastAsia="hr-HR"/>
        </w:rPr>
        <w:t>Upravno vijeće donijelo sljedeću</w:t>
      </w:r>
    </w:p>
    <w:p w:rsidR="000E6022" w:rsidRPr="005753A5" w:rsidRDefault="000E6022" w:rsidP="000E6022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0E6022" w:rsidRDefault="000E6022" w:rsidP="000E6022">
      <w:pPr>
        <w:spacing w:after="0"/>
        <w:jc w:val="both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3E54A0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0E6022" w:rsidRPr="008429A1" w:rsidRDefault="000E6022" w:rsidP="000E6022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kern w:val="22"/>
          <w:lang w:val="hr-HR" w:eastAsia="hr-HR"/>
        </w:rPr>
      </w:pPr>
      <w:r w:rsidRPr="008429A1">
        <w:rPr>
          <w:rFonts w:ascii="Arial" w:eastAsia="Times New Roman" w:hAnsi="Arial" w:cs="Arial"/>
          <w:b/>
          <w:bCs/>
          <w:kern w:val="22"/>
          <w:lang w:val="hr-HR" w:eastAsia="hr-HR"/>
        </w:rPr>
        <w:t>Upravno vijeće jednoglasno donosi odluku o raspisivanju natječaja za radno mjesto:</w:t>
      </w:r>
    </w:p>
    <w:p w:rsidR="00BC35EB" w:rsidRPr="009D6A49" w:rsidRDefault="000E6022" w:rsidP="009D6A49">
      <w:pPr>
        <w:suppressAutoHyphens/>
        <w:autoSpaceDN w:val="0"/>
        <w:spacing w:after="0" w:line="360" w:lineRule="auto"/>
        <w:textAlignment w:val="baseline"/>
        <w:rPr>
          <w:rFonts w:ascii="Arial" w:eastAsia="Calibri" w:hAnsi="Arial" w:cs="Arial"/>
          <w:b/>
          <w:lang w:val="hr-HR"/>
        </w:rPr>
      </w:pPr>
      <w:r w:rsidRPr="008429A1">
        <w:rPr>
          <w:rFonts w:ascii="Arial" w:eastAsia="Times New Roman" w:hAnsi="Arial" w:cs="Arial"/>
          <w:b/>
          <w:bCs/>
          <w:kern w:val="22"/>
          <w:lang w:val="hr-HR" w:eastAsia="hr-HR"/>
        </w:rPr>
        <w:t xml:space="preserve">           - </w:t>
      </w:r>
      <w:r w:rsidR="00952C7C">
        <w:rPr>
          <w:rFonts w:ascii="Arial" w:eastAsia="Calibri" w:hAnsi="Arial" w:cs="Arial"/>
          <w:b/>
          <w:lang w:val="hr-HR"/>
        </w:rPr>
        <w:t>stručnjak zaštite na radu, 1</w:t>
      </w:r>
      <w:r w:rsidRPr="008429A1">
        <w:rPr>
          <w:rFonts w:ascii="Arial" w:eastAsia="Calibri" w:hAnsi="Arial" w:cs="Arial"/>
          <w:b/>
          <w:lang w:val="hr-HR"/>
        </w:rPr>
        <w:t xml:space="preserve"> izvršitelj na </w:t>
      </w:r>
      <w:r w:rsidR="00952C7C">
        <w:rPr>
          <w:rFonts w:ascii="Arial" w:eastAsia="Calibri" w:hAnsi="Arial" w:cs="Arial"/>
          <w:b/>
          <w:lang w:val="hr-HR"/>
        </w:rPr>
        <w:t>ne</w:t>
      </w:r>
      <w:r w:rsidRPr="008429A1">
        <w:rPr>
          <w:rFonts w:ascii="Arial" w:eastAsia="Calibri" w:hAnsi="Arial" w:cs="Arial"/>
          <w:b/>
          <w:lang w:val="hr-HR"/>
        </w:rPr>
        <w:t xml:space="preserve">određeno </w:t>
      </w:r>
      <w:r w:rsidR="00952C7C">
        <w:rPr>
          <w:rFonts w:ascii="Arial" w:eastAsia="Calibri" w:hAnsi="Arial" w:cs="Arial"/>
          <w:b/>
          <w:lang w:val="hr-HR"/>
        </w:rPr>
        <w:t xml:space="preserve">nepuno radno </w:t>
      </w:r>
      <w:r w:rsidRPr="008429A1">
        <w:rPr>
          <w:rFonts w:ascii="Arial" w:eastAsia="Calibri" w:hAnsi="Arial" w:cs="Arial"/>
          <w:b/>
          <w:lang w:val="hr-HR"/>
        </w:rPr>
        <w:t>vrijeme</w:t>
      </w:r>
      <w:r w:rsidR="00ED4209">
        <w:rPr>
          <w:rFonts w:ascii="Arial" w:eastAsia="Calibri" w:hAnsi="Arial" w:cs="Arial"/>
          <w:b/>
          <w:lang w:val="hr-HR"/>
        </w:rPr>
        <w:t>.</w:t>
      </w:r>
      <w:bookmarkStart w:id="0" w:name="_GoBack"/>
      <w:bookmarkEnd w:id="0"/>
    </w:p>
    <w:p w:rsidR="00E11302" w:rsidRDefault="00E11302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E11302" w:rsidRPr="00E11302" w:rsidRDefault="00E11302" w:rsidP="00E11302">
      <w:pPr>
        <w:autoSpaceDE w:val="0"/>
        <w:spacing w:after="0" w:line="240" w:lineRule="atLeast"/>
        <w:jc w:val="both"/>
        <w:rPr>
          <w:rFonts w:ascii="Arial" w:hAnsi="Arial" w:cs="Arial"/>
          <w:b/>
          <w:kern w:val="3"/>
        </w:rPr>
      </w:pPr>
      <w:proofErr w:type="spellStart"/>
      <w:r w:rsidRPr="00E11302">
        <w:rPr>
          <w:rFonts w:ascii="Arial" w:hAnsi="Arial" w:cs="Arial"/>
          <w:b/>
          <w:kern w:val="3"/>
        </w:rPr>
        <w:t>Točka</w:t>
      </w:r>
      <w:proofErr w:type="spellEnd"/>
      <w:r w:rsidRPr="00E11302">
        <w:rPr>
          <w:rFonts w:ascii="Arial" w:hAnsi="Arial" w:cs="Arial"/>
          <w:b/>
          <w:kern w:val="3"/>
        </w:rPr>
        <w:t xml:space="preserve"> 3.</w:t>
      </w:r>
    </w:p>
    <w:p w:rsidR="006D2F3E" w:rsidRDefault="00E11302" w:rsidP="006D2F3E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623F24">
        <w:rPr>
          <w:rFonts w:ascii="Arial" w:eastAsia="Times New Roman" w:hAnsi="Arial" w:cs="Arial"/>
          <w:bCs/>
          <w:i/>
          <w:kern w:val="22"/>
          <w:lang w:val="hr-HR" w:eastAsia="hr-HR"/>
        </w:rPr>
        <w:t xml:space="preserve">Ravnatelj Sandra Crnić predlaže dopunu dnevnog reda - </w:t>
      </w:r>
      <w:proofErr w:type="spellStart"/>
      <w:r w:rsidR="006D2F3E" w:rsidRPr="006D2F3E">
        <w:rPr>
          <w:rFonts w:ascii="Arial" w:hAnsi="Arial" w:cs="Arial"/>
          <w:b/>
          <w:kern w:val="3"/>
        </w:rPr>
        <w:t>Preraspodjela</w:t>
      </w:r>
      <w:proofErr w:type="spellEnd"/>
      <w:r w:rsidR="006D2F3E" w:rsidRPr="006D2F3E">
        <w:rPr>
          <w:rFonts w:ascii="Arial" w:hAnsi="Arial" w:cs="Arial"/>
          <w:b/>
          <w:kern w:val="3"/>
        </w:rPr>
        <w:t xml:space="preserve"> </w:t>
      </w:r>
      <w:proofErr w:type="spellStart"/>
      <w:r w:rsidR="006D2F3E" w:rsidRPr="006D2F3E">
        <w:rPr>
          <w:rFonts w:ascii="Arial" w:hAnsi="Arial" w:cs="Arial"/>
          <w:b/>
          <w:kern w:val="3"/>
        </w:rPr>
        <w:t>viška</w:t>
      </w:r>
      <w:proofErr w:type="spellEnd"/>
      <w:r w:rsidR="006D2F3E" w:rsidRPr="006D2F3E">
        <w:rPr>
          <w:rFonts w:ascii="Arial" w:hAnsi="Arial" w:cs="Arial"/>
          <w:b/>
          <w:kern w:val="3"/>
        </w:rPr>
        <w:t xml:space="preserve"> </w:t>
      </w:r>
      <w:proofErr w:type="spellStart"/>
      <w:r w:rsidR="006D2F3E" w:rsidRPr="006D2F3E">
        <w:rPr>
          <w:rFonts w:ascii="Arial" w:hAnsi="Arial" w:cs="Arial"/>
          <w:b/>
          <w:kern w:val="3"/>
        </w:rPr>
        <w:t>prihoda</w:t>
      </w:r>
      <w:proofErr w:type="spellEnd"/>
      <w:r w:rsidR="006D2F3E" w:rsidRPr="006D2F3E">
        <w:rPr>
          <w:rFonts w:ascii="Arial" w:hAnsi="Arial" w:cs="Arial"/>
          <w:b/>
          <w:kern w:val="3"/>
        </w:rPr>
        <w:t xml:space="preserve"> za </w:t>
      </w:r>
      <w:proofErr w:type="spellStart"/>
      <w:r w:rsidR="006D2F3E" w:rsidRPr="006D2F3E">
        <w:rPr>
          <w:rFonts w:ascii="Arial" w:hAnsi="Arial" w:cs="Arial"/>
          <w:b/>
          <w:kern w:val="3"/>
        </w:rPr>
        <w:t>posebnu</w:t>
      </w:r>
      <w:proofErr w:type="spellEnd"/>
      <w:r w:rsidR="006D2F3E" w:rsidRPr="006D2F3E">
        <w:rPr>
          <w:rFonts w:ascii="Arial" w:hAnsi="Arial" w:cs="Arial"/>
          <w:b/>
          <w:kern w:val="3"/>
        </w:rPr>
        <w:t xml:space="preserve"> </w:t>
      </w:r>
      <w:proofErr w:type="spellStart"/>
      <w:r w:rsidR="006D2F3E" w:rsidRPr="006D2F3E">
        <w:rPr>
          <w:rFonts w:ascii="Arial" w:hAnsi="Arial" w:cs="Arial"/>
          <w:b/>
          <w:kern w:val="3"/>
        </w:rPr>
        <w:t>namjenu</w:t>
      </w:r>
      <w:proofErr w:type="spellEnd"/>
      <w:r w:rsidR="006D2F3E" w:rsidRPr="006D2F3E">
        <w:rPr>
          <w:rFonts w:ascii="Arial" w:hAnsi="Arial" w:cs="Arial"/>
          <w:b/>
          <w:kern w:val="3"/>
        </w:rPr>
        <w:t xml:space="preserve"> </w:t>
      </w:r>
      <w:proofErr w:type="spellStart"/>
      <w:r w:rsidR="006D2F3E" w:rsidRPr="006D2F3E">
        <w:rPr>
          <w:rFonts w:ascii="Arial" w:hAnsi="Arial" w:cs="Arial"/>
          <w:b/>
          <w:kern w:val="3"/>
        </w:rPr>
        <w:t>iz</w:t>
      </w:r>
      <w:proofErr w:type="spellEnd"/>
      <w:r w:rsidR="006D2F3E" w:rsidRPr="006D2F3E">
        <w:rPr>
          <w:rFonts w:ascii="Arial" w:eastAsia="Times New Roman" w:hAnsi="Arial" w:cs="Arial"/>
          <w:b/>
          <w:kern w:val="22"/>
          <w:lang w:val="hr-HR" w:eastAsia="hr-HR"/>
        </w:rPr>
        <w:t xml:space="preserve"> 2021.g</w:t>
      </w:r>
      <w:r w:rsidR="006D2F3E">
        <w:rPr>
          <w:rFonts w:ascii="Arial" w:eastAsia="Times New Roman" w:hAnsi="Arial" w:cs="Arial"/>
          <w:kern w:val="22"/>
          <w:lang w:val="hr-HR" w:eastAsia="hr-HR"/>
        </w:rPr>
        <w:t xml:space="preserve">. </w:t>
      </w:r>
    </w:p>
    <w:p w:rsidR="006D2F3E" w:rsidRPr="00623F24" w:rsidRDefault="006D2F3E" w:rsidP="006D2F3E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kern w:val="22"/>
          <w:lang w:val="hr-HR" w:eastAsia="hr-HR"/>
        </w:rPr>
      </w:pPr>
      <w:r w:rsidRPr="00623F24">
        <w:rPr>
          <w:rFonts w:ascii="Arial" w:eastAsia="Times New Roman" w:hAnsi="Arial" w:cs="Arial"/>
          <w:bCs/>
          <w:i/>
          <w:kern w:val="22"/>
          <w:lang w:val="hr-HR" w:eastAsia="hr-HR"/>
        </w:rPr>
        <w:t>Dopuna dnevnog reda je jednoglasno prihvaćena.</w:t>
      </w:r>
    </w:p>
    <w:p w:rsidR="006D2F3E" w:rsidRDefault="006D2F3E" w:rsidP="006D2F3E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6D2F3E" w:rsidRPr="006D2F3E" w:rsidRDefault="006D2F3E" w:rsidP="006D2F3E">
      <w:pPr>
        <w:suppressAutoHyphens/>
        <w:spacing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  <w:r w:rsidRPr="006D2F3E">
        <w:rPr>
          <w:rFonts w:ascii="Arial" w:eastAsia="Times New Roman" w:hAnsi="Arial" w:cs="Arial"/>
          <w:kern w:val="22"/>
          <w:lang w:val="hr-HR" w:eastAsia="hr-HR"/>
        </w:rPr>
        <w:t>Upravno vijeće jednoglasno je donijelo sljedeću</w:t>
      </w:r>
    </w:p>
    <w:p w:rsidR="006D2F3E" w:rsidRPr="006D2F3E" w:rsidRDefault="006D2F3E" w:rsidP="006D2F3E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kern w:val="22"/>
          <w:lang w:val="hr-HR" w:eastAsia="hr-HR"/>
        </w:rPr>
      </w:pPr>
    </w:p>
    <w:p w:rsidR="006D2F3E" w:rsidRPr="006D2F3E" w:rsidRDefault="006D2F3E" w:rsidP="006D2F3E">
      <w:pPr>
        <w:suppressAutoHyphens/>
        <w:autoSpaceDN w:val="0"/>
        <w:spacing w:after="0" w:line="0" w:lineRule="atLeast"/>
        <w:jc w:val="both"/>
        <w:textAlignment w:val="baseline"/>
        <w:rPr>
          <w:rFonts w:ascii="Arial" w:eastAsia="Times New Roman" w:hAnsi="Arial" w:cs="Arial"/>
          <w:b/>
          <w:kern w:val="22"/>
          <w:u w:val="single"/>
          <w:lang w:val="hr-HR" w:eastAsia="hr-HR"/>
        </w:rPr>
      </w:pPr>
      <w:r w:rsidRPr="006D2F3E">
        <w:rPr>
          <w:rFonts w:ascii="Arial" w:eastAsia="Times New Roman" w:hAnsi="Arial" w:cs="Arial"/>
          <w:b/>
          <w:kern w:val="22"/>
          <w:u w:val="single"/>
          <w:lang w:val="hr-HR" w:eastAsia="hr-HR"/>
        </w:rPr>
        <w:t>Odluku:</w:t>
      </w:r>
    </w:p>
    <w:p w:rsidR="006D2F3E" w:rsidRPr="006D2F3E" w:rsidRDefault="006D2F3E" w:rsidP="006D2F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  <w:r w:rsidRPr="006D2F3E">
        <w:rPr>
          <w:rFonts w:ascii="Arial" w:eastAsia="Times New Roman" w:hAnsi="Arial" w:cs="Arial"/>
          <w:b/>
          <w:kern w:val="22"/>
          <w:lang w:val="hr-HR" w:eastAsia="hr-HR"/>
        </w:rPr>
        <w:lastRenderedPageBreak/>
        <w:t>Ostvareni uplaćeni prihodi za posebne namjene u iznosu od 83.339,86 kn mogu izvršavati iznad iznosa utvrđenih u proračunu za 2021.g. za rashod za materijal i energiju te rashod za usluge</w:t>
      </w:r>
      <w:r>
        <w:rPr>
          <w:rFonts w:ascii="Arial" w:eastAsia="Times New Roman" w:hAnsi="Arial" w:cs="Arial"/>
          <w:b/>
          <w:kern w:val="22"/>
          <w:lang w:val="hr-HR" w:eastAsia="hr-HR"/>
        </w:rPr>
        <w:t>.</w:t>
      </w:r>
    </w:p>
    <w:p w:rsidR="006D2F3E" w:rsidRPr="006D2F3E" w:rsidRDefault="006D2F3E" w:rsidP="006D2F3E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22"/>
          <w:lang w:val="hr-HR" w:eastAsia="hr-HR"/>
        </w:rPr>
      </w:pPr>
    </w:p>
    <w:p w:rsidR="00E11302" w:rsidRPr="00623F24" w:rsidRDefault="00E11302" w:rsidP="006D2F3E">
      <w:pPr>
        <w:suppressAutoHyphens/>
        <w:autoSpaceDN w:val="0"/>
        <w:spacing w:after="0" w:line="276" w:lineRule="auto"/>
        <w:textAlignment w:val="baseline"/>
        <w:rPr>
          <w:rFonts w:ascii="Arial" w:eastAsia="Calibri" w:hAnsi="Arial" w:cs="Arial"/>
          <w:b/>
          <w:i/>
          <w:lang w:val="hr-HR"/>
        </w:rPr>
      </w:pPr>
    </w:p>
    <w:p w:rsidR="00E11302" w:rsidRPr="00623F24" w:rsidRDefault="00E11302" w:rsidP="00E11302">
      <w:pPr>
        <w:numPr>
          <w:ilvl w:val="12"/>
          <w:numId w:val="0"/>
        </w:num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i/>
          <w:kern w:val="22"/>
          <w:lang w:val="hr-HR" w:eastAsia="hr-HR"/>
        </w:rPr>
      </w:pPr>
    </w:p>
    <w:p w:rsidR="00E11302" w:rsidRDefault="00E11302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Kako je iscrpljen dnevni red, predsjednik Upravnog vijeća</w:t>
      </w:r>
      <w:r w:rsidR="004879CA">
        <w:rPr>
          <w:rFonts w:ascii="Arial" w:eastAsia="Calibri" w:hAnsi="Arial" w:cs="Arial"/>
          <w:kern w:val="3"/>
          <w:lang w:val="hr-HR"/>
        </w:rPr>
        <w:t xml:space="preserve"> Tomislav Brebrić</w:t>
      </w:r>
      <w:r>
        <w:rPr>
          <w:rFonts w:ascii="Arial" w:eastAsia="Calibri" w:hAnsi="Arial" w:cs="Arial"/>
          <w:kern w:val="3"/>
          <w:lang w:val="hr-HR"/>
        </w:rPr>
        <w:t xml:space="preserve"> zaključi</w:t>
      </w:r>
      <w:r w:rsidR="003717D8">
        <w:rPr>
          <w:rFonts w:ascii="Arial" w:eastAsia="Calibri" w:hAnsi="Arial" w:cs="Arial"/>
          <w:kern w:val="3"/>
          <w:lang w:val="hr-HR"/>
        </w:rPr>
        <w:t>o</w:t>
      </w:r>
      <w:r>
        <w:rPr>
          <w:rFonts w:ascii="Arial" w:eastAsia="Calibri" w:hAnsi="Arial" w:cs="Arial"/>
          <w:kern w:val="3"/>
          <w:lang w:val="hr-HR"/>
        </w:rPr>
        <w:t xml:space="preserve"> je </w:t>
      </w:r>
      <w:r w:rsidR="00827C45">
        <w:rPr>
          <w:rFonts w:ascii="Arial" w:eastAsia="Calibri" w:hAnsi="Arial" w:cs="Arial"/>
          <w:kern w:val="3"/>
          <w:lang w:val="hr-HR"/>
        </w:rPr>
        <w:t>3</w:t>
      </w:r>
      <w:r w:rsidR="000E6022">
        <w:rPr>
          <w:rFonts w:ascii="Arial" w:eastAsia="Calibri" w:hAnsi="Arial" w:cs="Arial"/>
          <w:kern w:val="3"/>
          <w:lang w:val="hr-HR"/>
        </w:rPr>
        <w:t>5</w:t>
      </w:r>
      <w:r>
        <w:rPr>
          <w:rFonts w:ascii="Arial" w:eastAsia="Calibri" w:hAnsi="Arial" w:cs="Arial"/>
          <w:kern w:val="3"/>
          <w:lang w:val="hr-HR"/>
        </w:rPr>
        <w:t xml:space="preserve">. sjednicu u </w:t>
      </w:r>
      <w:r w:rsidR="000E6022">
        <w:rPr>
          <w:rFonts w:ascii="Arial" w:eastAsia="Calibri" w:hAnsi="Arial" w:cs="Arial"/>
          <w:kern w:val="3"/>
          <w:lang w:val="hr-HR"/>
        </w:rPr>
        <w:t>10:20</w:t>
      </w:r>
      <w:r>
        <w:rPr>
          <w:rFonts w:ascii="Arial" w:eastAsia="Calibri" w:hAnsi="Arial" w:cs="Arial"/>
          <w:kern w:val="3"/>
          <w:lang w:val="hr-HR"/>
        </w:rPr>
        <w:t xml:space="preserve"> sati.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KLASA: 601-04/21-04/</w:t>
      </w:r>
      <w:r w:rsidR="000E6022">
        <w:rPr>
          <w:rFonts w:ascii="Arial" w:eastAsia="Calibri" w:hAnsi="Arial" w:cs="Arial"/>
          <w:kern w:val="3"/>
          <w:lang w:val="hr-HR"/>
        </w:rPr>
        <w:t>0</w:t>
      </w:r>
      <w:r w:rsidR="003717D8">
        <w:rPr>
          <w:rFonts w:ascii="Arial" w:eastAsia="Calibri" w:hAnsi="Arial" w:cs="Arial"/>
          <w:kern w:val="3"/>
          <w:lang w:val="hr-HR"/>
        </w:rPr>
        <w:t>1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URBROJ: 238/31-133-04-2</w:t>
      </w:r>
      <w:r w:rsidR="000E6022">
        <w:rPr>
          <w:rFonts w:ascii="Arial" w:eastAsia="Calibri" w:hAnsi="Arial" w:cs="Arial"/>
          <w:kern w:val="3"/>
          <w:lang w:val="hr-HR"/>
        </w:rPr>
        <w:t>2</w:t>
      </w:r>
      <w:r>
        <w:rPr>
          <w:rFonts w:ascii="Arial" w:eastAsia="Calibri" w:hAnsi="Arial" w:cs="Arial"/>
          <w:kern w:val="3"/>
          <w:lang w:val="hr-HR"/>
        </w:rPr>
        <w:t>-2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Zapisničar:                                                                           Predsjednik Upravnog vijeća:</w:t>
      </w: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</w:p>
    <w:p w:rsidR="005C7EB4" w:rsidRDefault="005C7EB4" w:rsidP="009010FA">
      <w:pPr>
        <w:suppressAutoHyphens/>
        <w:autoSpaceDE w:val="0"/>
        <w:autoSpaceDN w:val="0"/>
        <w:spacing w:after="0" w:line="240" w:lineRule="atLeast"/>
        <w:jc w:val="both"/>
        <w:textAlignment w:val="baseline"/>
        <w:rPr>
          <w:rFonts w:ascii="Arial" w:eastAsia="Calibri" w:hAnsi="Arial" w:cs="Arial"/>
          <w:kern w:val="3"/>
          <w:lang w:val="hr-HR"/>
        </w:rPr>
      </w:pPr>
      <w:r>
        <w:rPr>
          <w:rFonts w:ascii="Arial" w:eastAsia="Calibri" w:hAnsi="Arial" w:cs="Arial"/>
          <w:kern w:val="3"/>
          <w:lang w:val="hr-HR"/>
        </w:rPr>
        <w:t>_______________                                                                 ______________________</w:t>
      </w:r>
    </w:p>
    <w:p w:rsidR="00BD5161" w:rsidRDefault="005C7EB4" w:rsidP="005372E3">
      <w:pPr>
        <w:suppressAutoHyphens/>
        <w:autoSpaceDE w:val="0"/>
        <w:autoSpaceDN w:val="0"/>
        <w:spacing w:after="0" w:line="240" w:lineRule="atLeast"/>
        <w:jc w:val="both"/>
        <w:textAlignment w:val="baseline"/>
      </w:pPr>
      <w:r>
        <w:rPr>
          <w:rFonts w:ascii="Arial" w:eastAsia="Calibri" w:hAnsi="Arial" w:cs="Arial"/>
          <w:kern w:val="3"/>
          <w:lang w:val="hr-HR"/>
        </w:rPr>
        <w:t xml:space="preserve">Sandra Martinović                                                                          </w:t>
      </w:r>
      <w:r w:rsidR="00FB6B33">
        <w:rPr>
          <w:rFonts w:ascii="Arial" w:eastAsia="Calibri" w:hAnsi="Arial" w:cs="Arial"/>
          <w:kern w:val="3"/>
          <w:lang w:val="hr-HR"/>
        </w:rPr>
        <w:t>Tomislav Brebrić</w:t>
      </w:r>
    </w:p>
    <w:sectPr w:rsidR="00BD51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06925"/>
    <w:multiLevelType w:val="hybridMultilevel"/>
    <w:tmpl w:val="BA46833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0CCF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6141E"/>
    <w:multiLevelType w:val="multilevel"/>
    <w:tmpl w:val="13808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D2474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534DA"/>
    <w:multiLevelType w:val="multilevel"/>
    <w:tmpl w:val="AA561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1412A"/>
    <w:multiLevelType w:val="multilevel"/>
    <w:tmpl w:val="674E83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155CC"/>
    <w:multiLevelType w:val="multilevel"/>
    <w:tmpl w:val="8C96FD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908B0"/>
    <w:multiLevelType w:val="multilevel"/>
    <w:tmpl w:val="F0ACB5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6248E"/>
    <w:multiLevelType w:val="hybridMultilevel"/>
    <w:tmpl w:val="2DAEEA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7825A4"/>
    <w:multiLevelType w:val="hybridMultilevel"/>
    <w:tmpl w:val="EFA671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70419"/>
    <w:multiLevelType w:val="multilevel"/>
    <w:tmpl w:val="B3CAD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F25988"/>
    <w:multiLevelType w:val="multilevel"/>
    <w:tmpl w:val="F866FF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0FA"/>
    <w:rsid w:val="00020599"/>
    <w:rsid w:val="00081009"/>
    <w:rsid w:val="000D66A1"/>
    <w:rsid w:val="000E3478"/>
    <w:rsid w:val="000E6022"/>
    <w:rsid w:val="00117393"/>
    <w:rsid w:val="001818C7"/>
    <w:rsid w:val="00192E70"/>
    <w:rsid w:val="001E046D"/>
    <w:rsid w:val="001E15C7"/>
    <w:rsid w:val="00221108"/>
    <w:rsid w:val="00224744"/>
    <w:rsid w:val="002643DD"/>
    <w:rsid w:val="002D150D"/>
    <w:rsid w:val="002F707B"/>
    <w:rsid w:val="0030048A"/>
    <w:rsid w:val="003173C1"/>
    <w:rsid w:val="00367C84"/>
    <w:rsid w:val="003717D8"/>
    <w:rsid w:val="0038387E"/>
    <w:rsid w:val="00385D1B"/>
    <w:rsid w:val="00395530"/>
    <w:rsid w:val="003E54A0"/>
    <w:rsid w:val="00407EEE"/>
    <w:rsid w:val="0045769E"/>
    <w:rsid w:val="00467235"/>
    <w:rsid w:val="00484824"/>
    <w:rsid w:val="004879CA"/>
    <w:rsid w:val="004955B8"/>
    <w:rsid w:val="004B7FC3"/>
    <w:rsid w:val="005018AA"/>
    <w:rsid w:val="00515257"/>
    <w:rsid w:val="005372E3"/>
    <w:rsid w:val="00554918"/>
    <w:rsid w:val="00560DAF"/>
    <w:rsid w:val="00567F74"/>
    <w:rsid w:val="005753A5"/>
    <w:rsid w:val="005A6B90"/>
    <w:rsid w:val="005C7EB4"/>
    <w:rsid w:val="00623F24"/>
    <w:rsid w:val="00672FE1"/>
    <w:rsid w:val="00680D3A"/>
    <w:rsid w:val="006878FE"/>
    <w:rsid w:val="006B1A15"/>
    <w:rsid w:val="006C1B21"/>
    <w:rsid w:val="006D2F3E"/>
    <w:rsid w:val="006E00B1"/>
    <w:rsid w:val="00827C45"/>
    <w:rsid w:val="008429A1"/>
    <w:rsid w:val="008804C0"/>
    <w:rsid w:val="008C0AC2"/>
    <w:rsid w:val="008D50C6"/>
    <w:rsid w:val="009010FA"/>
    <w:rsid w:val="00920530"/>
    <w:rsid w:val="00952C7C"/>
    <w:rsid w:val="00975076"/>
    <w:rsid w:val="00994DB4"/>
    <w:rsid w:val="009D241C"/>
    <w:rsid w:val="009D6A49"/>
    <w:rsid w:val="009F5210"/>
    <w:rsid w:val="00A10808"/>
    <w:rsid w:val="00A11D62"/>
    <w:rsid w:val="00A23C2C"/>
    <w:rsid w:val="00A451B8"/>
    <w:rsid w:val="00A5190E"/>
    <w:rsid w:val="00A579CE"/>
    <w:rsid w:val="00A76731"/>
    <w:rsid w:val="00B42B5E"/>
    <w:rsid w:val="00B51526"/>
    <w:rsid w:val="00B616EF"/>
    <w:rsid w:val="00B7114D"/>
    <w:rsid w:val="00BC35EB"/>
    <w:rsid w:val="00BD5161"/>
    <w:rsid w:val="00BD7048"/>
    <w:rsid w:val="00C00121"/>
    <w:rsid w:val="00C047A2"/>
    <w:rsid w:val="00C604A0"/>
    <w:rsid w:val="00C770A6"/>
    <w:rsid w:val="00CB3D40"/>
    <w:rsid w:val="00CD6ED0"/>
    <w:rsid w:val="00D3446C"/>
    <w:rsid w:val="00DA77EC"/>
    <w:rsid w:val="00DE42CD"/>
    <w:rsid w:val="00DE5AAA"/>
    <w:rsid w:val="00E10FEC"/>
    <w:rsid w:val="00E11302"/>
    <w:rsid w:val="00E1523B"/>
    <w:rsid w:val="00E260B5"/>
    <w:rsid w:val="00E5476D"/>
    <w:rsid w:val="00E8033F"/>
    <w:rsid w:val="00E90C28"/>
    <w:rsid w:val="00EA7C0F"/>
    <w:rsid w:val="00EC0B89"/>
    <w:rsid w:val="00EC3189"/>
    <w:rsid w:val="00ED1AFF"/>
    <w:rsid w:val="00ED4209"/>
    <w:rsid w:val="00F04C25"/>
    <w:rsid w:val="00F05340"/>
    <w:rsid w:val="00F41FF1"/>
    <w:rsid w:val="00F4386C"/>
    <w:rsid w:val="00F81437"/>
    <w:rsid w:val="00FB6B33"/>
    <w:rsid w:val="00FD34E9"/>
    <w:rsid w:val="00FD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4F99F"/>
  <w15:chartTrackingRefBased/>
  <w15:docId w15:val="{4E494FCD-3E22-42D0-B29C-4CE0A205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D520C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  <w:lang w:val="hr-HR"/>
    </w:rPr>
  </w:style>
  <w:style w:type="paragraph" w:styleId="Popis">
    <w:name w:val="List"/>
    <w:basedOn w:val="Normal"/>
    <w:uiPriority w:val="99"/>
    <w:unhideWhenUsed/>
    <w:rsid w:val="00A579C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3</cp:revision>
  <cp:lastPrinted>2021-11-03T10:02:00Z</cp:lastPrinted>
  <dcterms:created xsi:type="dcterms:W3CDTF">2022-02-08T10:27:00Z</dcterms:created>
  <dcterms:modified xsi:type="dcterms:W3CDTF">2022-02-08T10:28:00Z</dcterms:modified>
</cp:coreProperties>
</file>